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Директору ИП Сильваши С.А.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адрес г. Воронеж,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 Дружинников, 5Н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от  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покупателя)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паспорт: серия___ номер 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выдан 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проживающего по адресу 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Заявление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о возврате товара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«____»________________20___ г. я приобрел(а) в вашем магазине  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и марка товара)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цене 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(цифрами)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(прописью)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руб.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причину)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момент моего обращения в магазин 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магазина)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(цифрами)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(прописью)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руб.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jI7tmyZzmw8xXfY6w4PYLlICw==">AMUW2mUtGYEL2G9ZOw7HxdOo2hmx1cbKtKp/AO9qI1AKivMNpyyXuCmOYH3UVbP4VwBHY3JsbalERdQe6+tD/ljvePgsNOpn582T1U84o/xIPKfPoVtlQFs=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2020-10-16T14:16:00Z</dcterms:created>
  <dc:creator>assistentus.ru</dc:creator>
</cp:coreProperties>
</file>